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E82" w:rsidRPr="00447E82" w:rsidRDefault="00447E82" w:rsidP="00447E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E82">
        <w:rPr>
          <w:rFonts w:ascii="Times New Roman" w:hAnsi="Times New Roman" w:cs="Times New Roman"/>
          <w:b/>
          <w:sz w:val="24"/>
          <w:szCs w:val="24"/>
        </w:rPr>
        <w:t>Правила внутреннего трудового распорядка для работников Муниципального бюджетного дошкольного образовательного учреждения  «</w:t>
      </w:r>
      <w:proofErr w:type="spellStart"/>
      <w:r w:rsidRPr="00447E82">
        <w:rPr>
          <w:rFonts w:ascii="Times New Roman" w:hAnsi="Times New Roman" w:cs="Times New Roman"/>
          <w:b/>
          <w:sz w:val="24"/>
          <w:szCs w:val="24"/>
        </w:rPr>
        <w:t>Апастовский</w:t>
      </w:r>
      <w:proofErr w:type="spellEnd"/>
      <w:r w:rsidRPr="00447E82">
        <w:rPr>
          <w:rFonts w:ascii="Times New Roman" w:hAnsi="Times New Roman" w:cs="Times New Roman"/>
          <w:b/>
          <w:sz w:val="24"/>
          <w:szCs w:val="24"/>
        </w:rPr>
        <w:t xml:space="preserve">   детский сад  общеразвивающего вида « Солнышко» </w:t>
      </w:r>
      <w:proofErr w:type="spellStart"/>
      <w:r w:rsidRPr="00447E82">
        <w:rPr>
          <w:rFonts w:ascii="Times New Roman" w:hAnsi="Times New Roman" w:cs="Times New Roman"/>
          <w:b/>
          <w:sz w:val="24"/>
          <w:szCs w:val="24"/>
        </w:rPr>
        <w:t>Апастовского</w:t>
      </w:r>
      <w:proofErr w:type="spellEnd"/>
      <w:r w:rsidRPr="00447E82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 Республики </w:t>
      </w:r>
      <w:proofErr w:type="spellStart"/>
      <w:r w:rsidRPr="00447E82">
        <w:rPr>
          <w:rFonts w:ascii="Times New Roman" w:hAnsi="Times New Roman" w:cs="Times New Roman"/>
          <w:b/>
          <w:sz w:val="24"/>
          <w:szCs w:val="24"/>
        </w:rPr>
        <w:t>Татастан</w:t>
      </w:r>
      <w:proofErr w:type="spellEnd"/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В соответствии с требованиями ст.189,190 Трудового кодекса Российской Федерации в целях упорядочения работы ДОУ и укрепления трудовой дисциплины разработаны и утверждены  настоящие Правила внутреннего трудового распорядка.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1.1. Настоящие Правила – это нормативный акт, регламентирующий порядок приема и увольнения работников, основные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права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обязанности и ответственность сторон трудового договора, режим работы, время отдыха, применяемые к работникам меры поощрения и взыскания, а так же другие вопросы регулирования трудовых отношений. Правила способствуют эффективной организации работы коллектива ДОУ, укреплению трудовой дисциплины.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Настоящие правила внутреннего трудового распорядка утверждаются трудовым коллективом ДОУ по представлению администрации и профсоюзного комитета. Они являются обязательными для выполнения каждым членом коллектива.</w:t>
      </w:r>
    </w:p>
    <w:p w:rsidR="00447E82" w:rsidRDefault="00447E82" w:rsidP="00447E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Прием и увольнение работников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Поступающий на основную работу при приеме представляет следующие документы: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трудовую книжку (для лиц, поступающих на работу впервые, справку о последнем занятии, выданную по месту жительства);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об образовании, повышении квалификации;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заключение об отсутствии противопоказаний по состоянию здоровья для работы в образовательном учреждении;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медицинскую книжку с отметкой о допуске к работе (ст. 213 ТК РФ);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ИНН.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Лица, поступающие на работу по совместительству,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предъявляют:  (ст.238 ТК РФ)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трудовой книжки;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справку с места основной работы с указанием должности, графика работы, квалификационной категории;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документы об образовании;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медицинское заключение об отсутствии противопоказаний по состоянию здоровья для работы в образовательном учреждении;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медицинскую книжку с отметкой о допуске к работе;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ИНН;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 о повышении квалификации.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Порядок хранения и использования персональных данных работников устанавливается в соответствии с «Положением о защите персональных данных работников» с соблюдением требований Трудового кодекса РФ (ст. 87 ТК РФ в ред. ФЗ от 30.06.2006 № 90-ФЗ).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Прием на работу осуществляется в следующем порядке: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оформляется заявление на имя заведующей ДОУ;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составляется и подписывается трудовой договор (ст. 68 ТК РФ);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издается приказ о приеме на работу, который доводится до сведения нового работника под роспись (ст. 68 ТК РФ);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работника знакомят под роспись (ст. 68 ТК РФ):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Коллективным договором;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Уставом ДОУ;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Правилами внутреннего трудового распорядка;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должностными инструкциями;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инструкциями по охране труда, противопожарной безопасности, охране      жизни и здоровья детей;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оформляется личное дело на нового работника (листок по учету кадров, автобиография, копии документов об образовании, повышении квалификации, личное заявление с визой руководителя, трудовой договор, приказ о приеме на работу).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При приеме на работу или переводе работника на другую работу руководитель ДОУ обязан разъяснить его права и обязанности, ознакомить с условиями оплаты его труда, графиком работы, Положением о надбавках, доплатах, премировании сотрудников ДОУ.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Фактическое допущение к работе соответствующим должностным лицом считается заключением трудового договора независимо от того, был ли прием на работу оформлен надлежащим образом.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2.7. Прекращение трудового договора может иметь место только по основаниям, предусмотренным законодательством Российской Федерации.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Педагогические работники и обслуживающий персонал имеют право расторгнуть трудовой договор, заключенный на неопределенный срок, предупредив об этом администрацию письменно за две недели. В отдельных случаях (зачисление в учебное заведение, выход на пенсию и др.) трудовой договор может быть расторгнут в срок, о котором просит работник.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Срочный трудовой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договор  (</w:t>
      </w:r>
      <w:proofErr w:type="gramEnd"/>
      <w:r>
        <w:rPr>
          <w:rFonts w:ascii="Times New Roman" w:hAnsi="Times New Roman" w:cs="Times New Roman"/>
          <w:sz w:val="24"/>
          <w:szCs w:val="24"/>
        </w:rPr>
        <w:t>ст. 59 ТК РФ), заключенный на определенный срок (не более 5 лет), расторгается с истечением срока его действия, о чем работник должен быть предупрежден в письменной форме не менее, чем за 3 дня до увольнения. В случае, если ни одна из сторон не потребовала расторжения срочного трудового договора, трудовой договор считается заключенным на неопределенный срок.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2.9. Трудовой договор, заключенный на неопределенный срок, а так же срочный трудовой договор до истечения срока его действия могут быть расторгнуты администрацией лишь в случаях, предусмотренных статьями 81 и 83 ТК РФ.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2.10. Расторжение трудового договора по инициативе администрации ДОУ не допускается без предварительного согласия профсоюзного комитета за исключением случаев, предусмотренных законодательством.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2.11.  Заведующая ДОУ имеет право расторгнуть трудовой договор (п.1 и 2 ст.336 ТК РФ) с работником без согласия профсоюза: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повторное в течение одного года грубое нарушение устава образовательного учреждения;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применение, в том числе однократное, методов воспитания, связанных с физическим и /или психическим насилием над личностью ребенка.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2.12.  В день увольнения заведующая  ДОУ обязана выдать работнику его трудовую книжку с внесенной в нее записью об увольнении, а так же по письменному заявлению работника выдать копии документов, связанных с его работой. Днем увольнения считается последний день работы.</w:t>
      </w:r>
    </w:p>
    <w:p w:rsidR="00447E82" w:rsidRDefault="00447E82" w:rsidP="00447E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Основные обязанности администрации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ДОУ обязана: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Обеспечить соблюдение требований Устава ДОУ и Правил внутреннего трудового распорядка.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Организовать труд воспитателей, специалистов, обслуживающего персонала в соответствии с их специальностью, квалификацией, требованиями ДОУ.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Закрепить за каждым работником соответствующее его обязанностям рабочее место и оборудование. Создать необходимые условия для работы персонала: содержать здание и </w:t>
      </w:r>
      <w:r>
        <w:rPr>
          <w:rFonts w:ascii="Times New Roman" w:hAnsi="Times New Roman" w:cs="Times New Roman"/>
          <w:sz w:val="24"/>
          <w:szCs w:val="24"/>
        </w:rPr>
        <w:lastRenderedPageBreak/>
        <w:t>помещения в чистоте, обеспечивать в них нормальную температуру, освещение; создать условия для хранения верхней одежды работников, организовать их питание.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производственной санитарии. Принимать необходимые меры для профилактики травматизма, профессиональных и других заболеваний работников ДОУ и детей.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Обеспечить работников необходимыми методическими пособиями и хозяйственным инвентарем для организации эффективной работы.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Осуществлять контроль за качеством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-образовательного процесса, выполнением образовательных программ.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посещении занятия предупреждать педагога не позднее, чем за 20 минут до его начала.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Своевременно рассматривать предложения работников, направленные на улучшение работы ДОУ, поддерживать и поощрять лучших работников, способствовать созданию в трудовом коллективе деловой, творческой обстановки.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Обеспечивать условия для систематического повышения квалификации работников.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Совершенствовать организацию труда, обеспечивать выполнение действующих условий оплаты труда, своевременно выдавать заработную плату.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Заведующая обязана отстранить от работы (не допускать к работе) работника детского сада (ст. 76 ТК РФ):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появившегося на работе в состоянии алкогольного, наркотического или токсического опьянения;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прошедшего в установленном порядке обязательный предварительный или периодический медицинский осмотр;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выявлении в соответствии с медицинским заключением противопоказаний для выполнения работником работы, обусловленной трудовым договором;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других случаях, предусмотренных федеральными законами и иными правовыми актами.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 отстраняется от работы на весь период времени до устранения обстоятельств, явившихся основанием для отстранения от работы или недопущения к работе.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Предоставлять отпуска работникам ДОУ в соответствии с утвержденным графиком, с которым обязана ознакомить работников ДОУ  не позднее, чем за две недели до отпуска (ст.123 ТК РФ).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Соблюдать нормы, регулирующие получение, обработку и защиту персональных данных работников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(статьи 85- 90 ТК РФ в ред. ФЗ от 30.06.2006 № 90-ФЗ).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3.13. Администрация осуществляет свои обязанности в соответствующих случаях совместно или по согласованию с профсоюзным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комитетом,  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 же с учетом полномочий трудового коллектива.</w:t>
      </w:r>
    </w:p>
    <w:p w:rsidR="00447E82" w:rsidRDefault="00447E82" w:rsidP="00447E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 Основные права и обязанности работников 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Работники ДОУ обязаны: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Выполнять  Устав, Правила внутреннего трудового распорядка ДОУ, соответствующие должностные инструкции (ст.189 ТК РФ).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Работать добросовестно, соблюдать дисциплину труда, своевременно выполнять распоряжения администрации, не отвлекать других работников от выполнения их трудовых обязанностей.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Систематически повышать свою квалификацию.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Неукоснительно соблюдать правила охраны труда и техники безопасности,  обо всех случаях травматизма незамедлительно сообщать администрации (ст. 209-231 ТК РФ).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Соблюдать правила противопожарной безопасности, производственной санитарии и гигиены.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Проходить в установленные сроки  медицинский осмотр, соблюдать санитарные нормы и правила, гигиену труда.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Беречь имущество ДОУ, экономно расходовать материалы, тепло, электроэнергию, воду, проводить работу по улучшению состояния закрепленных помещений, участков, газонов. Воспитывать у детей бережное отношение к общественному имуществу.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Проявлять заботу о воспитанниках, быть внимательными, учитывать индивидуальные психические особенности детей, их положение в семьях.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Соблюдать этические нормы поведения в коллективе, быть внимательными и доброжелательными в общении с детьми, их родителями, администрацией, педагогами и работниками ДОУ.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Своевременно заполнять и аккуратно вести установленную в ДОУ документацию.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При увольнении сдать материальные ценности, закрепленные за ним (его группой) ответственному лицу под роспись.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 и специалисты ДОУ обязаны: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4.11. Строго соблюдать трудовую дисциплину (выполнять п. 4.1-4.10 настоящего документа).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4.12. Уважать личность ребенка, изучать его индивидуальные особенности, знать его склонности и особенности характера, помогать ему в становлении и развитии личности, готовить к поступлению в школу.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Нести ответственность за жизнь, физическое и психическое здоровье ребенка, соблюдать санитарные правила, отвечать за воспитание и обучение детей. Выполнять требования медицинского персонала, связанные с охраной и укреплением здоровья детей, проводить закаливающие мероприятия, четко следить за выполнением инструкций об охране жизни и здоровья детей в помещениях детского сада, на детских прогулочных участках, во время походов, экскурсий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др.мероприятий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4.14. Выполнять договор с родителями, сотрудничать с семьей ребенка по вопросам воспитания и обучения, проводить родительские собрания, консультации, заседания родительского комитета, посещать детей на дому, уважать родителей, видеть в них партнеров.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4.15. Следить за посещаемостью детей своей группы, своевременно сообщать об отсутствующих детях старшей медсестре.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4.16. Неукоснительно выполнять режим дня, заранее тщательно готовиться к занятиям, изготовлять необходимые дидактические пособия, игры, в работе с детьми использовать технические средства обучения.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4.17. Участвовать в методической работе, изучать педагогическую литературу, знакомиться с опытом работы других воспитателей, постоянно повышать свою квалификацию.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4.18. Использовать в работе ресурсы методического кабинета, подбирать материал для практической работы с детьми, для оформления наглядной педагогической информации для родителей и т.д..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4.19. Совместно со специалистами готовить развлечения, праздники, принимать участие в праздничном оформлении ДОУ.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4.20. В летний период организовывать оздоровительные мероприятия на участке под непосредственным руководством медсестры.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4.21. Работать в тесном контакте с администрацией, специалистами, вторым педагогом, младшим воспитателем в своей группе.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4.22. Четко планировать воспитательную и образовательную деятельность, соблюдать правила ведения документации.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4.23. Защищать и представлять интересы и права ребенка в соответствующих инстанциях.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4.24. Допускать на свои занятия администрацию и представителей общественности по предварительной договоренности.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4.25. Нести материальную ответственность за дидактические пособия, предметно-развивающую среду в закрепленных помещениях ДОУ.</w:t>
      </w:r>
    </w:p>
    <w:p w:rsidR="00447E82" w:rsidRDefault="00447E82" w:rsidP="00447E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Работники ДОУ имеют право: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4.26. Самостоятельно определять формы, средства и методы своей педагогической деятельности в рамках Устава, образовательной программы и воспитательной концепции  ДОУ.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4.27. Проявлять в работе творчество, инициативу, использовать дополнительные развивающие методики и педагогические технологии.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4.28. Быть избранными в органы самоуправления.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4.29. На уважение и вежливое обращение со стороны администрации, детей и родителей.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4.30. Обращаться, при необходимости, к родителям для усиления контроля с их стороны за поведением и развитием детей.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4.31. На моральное и материальное поощрение по результатам своего труда.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4.32. На повышение разряда и категории по результатам своего труда.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4.33. На совмещение профессий (должностей).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4.34. На получение рабочего места, оборудованного в соответствии с санитарно-гигиеническими нормами и нормами охраны труда.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4.35. На защиту их персональных данных со стороны работодателя в соответствии со ст. 89 ТК РФ (в ред. ФЗ от 30.06.2006 № 90-ФЗ).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4.36. Работник имеет право на отпуск за первый год работы по истечении шести месяцев непрерывной работы в данном учреждении (ст.122 ТК РФ).</w:t>
      </w:r>
    </w:p>
    <w:p w:rsidR="00447E82" w:rsidRDefault="00447E82" w:rsidP="00447E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Рабочее время и его использование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  В ДОУ устанавливается 6-дневная рабочая неделя с одним выходным днем–воскресенье.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Начало работы ДОУ в 7.00 и окончание в 19.00 часов устанавливается учредителем.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ДОУ работает в двусменном режиме: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смена – 7.00 – 13.00;    2 смена – 13.00 – 19.00.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Продолжительность рабочего дня педагогического, медицинского, обслуживающего персонала определяется графиками рабочего времени, утвержденным заведующей ДОУ по согласованию с профсоюзным комитетом с соблюдением установленной продолжительности рабочего времени за неделю. Графики работы объявляются работникам под подпись и вывешиваются на видном месте.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 Воспитателям 1 смены запрещается оставлять работу до прихода сменяющего работника. В случае неявки сменяющего воспитатель заявляет об этом администрации, которая обязана принять меры к немедленной замене его другим работником.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5.6. Администрация имеет право поставить любого специалиста на замену воспитателя в группу для работы с детьми в случае производственной необходимости.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В случае неявки на работу по болезни работник обязан при наличии такой возможности известить администрацию как можно раньше, а так же предоставить листок временной нетрудоспособности в первый день выхода на работу.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В конце дня воспитатели обязаны проследить за уходом детей домой в сопровождении родителей (родственников). Запрещается отдавать детей лицам в нетрезвом состоянии и детям младшего школьного возраста, а так же отпускать детей одних по просьбе родителей.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 Питание воспитателей организуется вместе с детьми, либо во время сна детей при условии организации подмены. Такая же возможность предоставляется и другим работникам ДОУ, которым по условиям работы нельзя установить перерыв для отдыха и питания. Перечень таких работ, порядок и место приема пищи устанавливается администрацией ДОУ по согласованию с профсоюзным комитетом.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 Продолжительность ежегодного отпуска работников ДОУ устанавливается в соответствии с действующим законодательством. Отпуска предоставляются преимущественно в летний период с учетом желания работников и производственных условий.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5.11. Администрация организует учет рабочего времени и контроль за его использованием всеми работниками ДОУ.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5.12. Привлечение к работе работников в выходные и праздничные дни запрещено и может иметь место лишь в случаях, предусмотренных законодательством.</w:t>
      </w:r>
    </w:p>
    <w:p w:rsidR="00447E82" w:rsidRDefault="00447E82" w:rsidP="00447E82">
      <w:pPr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работы работников МБДОУ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Апастовский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 общеразвивающего вида «Солнышко»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47E82" w:rsidTr="00447E8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должностей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Начало работы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Окончание работы</w:t>
            </w:r>
          </w:p>
        </w:tc>
      </w:tr>
      <w:tr w:rsidR="00447E82" w:rsidTr="00447E8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12.00-14.00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суббота</w:t>
            </w:r>
          </w:p>
        </w:tc>
      </w:tr>
      <w:tr w:rsidR="00447E82" w:rsidTr="00447E8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суббота</w:t>
            </w:r>
          </w:p>
        </w:tc>
      </w:tr>
      <w:tr w:rsidR="00447E82" w:rsidTr="00447E8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Младший воспитатель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13.00-15.00</w:t>
            </w:r>
          </w:p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12.00-15.00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 суббота</w:t>
            </w:r>
          </w:p>
        </w:tc>
      </w:tr>
      <w:tr w:rsidR="00447E82" w:rsidTr="00447E8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Медсестра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12.00-14.00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 суббота</w:t>
            </w:r>
          </w:p>
        </w:tc>
      </w:tr>
      <w:tr w:rsidR="00447E82" w:rsidTr="00447E8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прачки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смена-8.00</w:t>
            </w:r>
          </w:p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смена-9.00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</w:t>
            </w:r>
          </w:p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 суббота</w:t>
            </w:r>
          </w:p>
        </w:tc>
      </w:tr>
      <w:tr w:rsidR="00447E82" w:rsidTr="00447E8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Уборщица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</w:p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12.00-15.00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 суббота</w:t>
            </w:r>
          </w:p>
        </w:tc>
      </w:tr>
      <w:tr w:rsidR="00447E82" w:rsidTr="00447E8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</w:p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17.30</w:t>
            </w:r>
          </w:p>
        </w:tc>
      </w:tr>
      <w:tr w:rsidR="00447E82" w:rsidTr="00447E8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Подсобный рабочий кухни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</w:p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смена - 10.30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17.30</w:t>
            </w:r>
          </w:p>
        </w:tc>
      </w:tr>
      <w:tr w:rsidR="00447E82" w:rsidTr="00447E8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7.00</w:t>
            </w:r>
          </w:p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</w:t>
            </w:r>
          </w:p>
        </w:tc>
      </w:tr>
      <w:tr w:rsidR="00447E82" w:rsidTr="00447E8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12.00-15.00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 суббота</w:t>
            </w:r>
          </w:p>
        </w:tc>
      </w:tr>
      <w:tr w:rsidR="00447E82" w:rsidTr="00447E8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Сторож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</w:p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8.00</w:t>
            </w:r>
          </w:p>
          <w:p w:rsidR="00447E82" w:rsidRDefault="00447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22.00</w:t>
            </w:r>
          </w:p>
        </w:tc>
      </w:tr>
      <w:tr w:rsidR="00447E82" w:rsidTr="00447E8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Дворник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12.00-13.00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14.30 суббота</w:t>
            </w:r>
          </w:p>
        </w:tc>
      </w:tr>
      <w:tr w:rsidR="00447E82" w:rsidTr="00447E82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 0,5 ставки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8.00</w:t>
            </w:r>
          </w:p>
          <w:p w:rsidR="00447E82" w:rsidRDefault="00447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9.00-14.30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E82" w:rsidRDefault="00447E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17.00</w:t>
            </w:r>
          </w:p>
          <w:p w:rsidR="00447E82" w:rsidRDefault="00447E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16.00 суббота</w:t>
            </w:r>
          </w:p>
        </w:tc>
      </w:tr>
    </w:tbl>
    <w:p w:rsidR="00447E82" w:rsidRDefault="00447E82" w:rsidP="00447E82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7E82" w:rsidRDefault="00447E82" w:rsidP="00447E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6 . Организация и режим работы МБДОУ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Общие собрания трудового коллектива проводятся по мере необходимости, но не реже двух раз в год. Заседания Совета педагогов проводятся не реже трех раз в год, методические совещания проводятся по мере необходимости, но не реже двух раз в месяц. Общие родительские собрания созываются по усмотрению заведующей, не реже одного раза в полугодие, а групповые – по усмотрению воспитателей, не реже одного раза в квартал. Все заседания проводятся в нерабочее время и не должны продолжаться более двух часов, родительские собрания – более полутора часов.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Педагогическим и другим работникам запрещается: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изменять по своему усмотрению график работы и расписание занятий;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удлинять или сокращать продолжительность занятий с детьми, отменять занятия и перерывы между ними;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оставлять детей без присмотра;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называть детей по фамилии;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говорить о недостатках и неудачах ребенка при других родителях и детях;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громко говорить во время сна детей;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унижать достоинство ребенка;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отвлекать работников ДОУ от их непосредственной работы, созывать собрания, заседания и всякого рода совещания по общественным делам во время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-образовательного процесса.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Посторонним лицам разрешается присутствовать на занятиях в ДОУ по согласованию с администрацией.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6.4. Не разрешается делать замечаний педагогическим работникам по поводу их работы во время проведения занятий, в присутствии детей.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В помещениях ДОУ запрещается: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находиться в верхней одежде и головных уборах;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громко разговаривать и шуметь в коридорах;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курить в помещениях.</w:t>
      </w:r>
    </w:p>
    <w:p w:rsidR="00447E82" w:rsidRDefault="00447E82" w:rsidP="00447E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Поощрения в работе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За добросовестное выполнение трудовых обязанностей, повышение эффективности и качества работы с детьми, за продолжительный и безупречный труд, новаторство и другие достижения в работе применяются следующие поощрения (ст.191 ТК РФ):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-объявление благодарности;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-премирование;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-награждение ценным подарком;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-награждение почетной грамотой;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-представление к отраслевым и государственным наградам и званиям, предусмотренными законодательством.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Поощрения применяются администрацией совместно или по согласованию с профсоюзным комитетом с учетом мнения коллектива.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Поощрения объявляются приказом заведующей ДОУ или распоряжением Отдела образования и доводятся до сведения коллектива.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В трудовую книжку работника вносятся записи о награждениях (грамоты, нагрудные знаки, медали, звания). Поощрения (благодарности, премии) записываются в карточку учета кадров (раздел 7 карточки формы Т-2).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 8. Взыскания за нарушения трудовой дисциплины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 Нарушение трудовой дисциплины, т.е. неисполнение или ненадлежащее исполнение вследствие умысла, самонадеянности либо небрежности работника возложенных на него трудовых обязанностей влечет за собой применение мер  дисциплинарного или общественного воздействия, а так же применение иных мер, предусмотренных действующим законодательством.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За нарушение трудовой дисциплины применяются следующие меры дисциплинарного взыскания (ст.192 Т.К. РФ):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-замечание;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-выговор;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-увольнение.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Уставом, Правилами внутреннего трудового </w:t>
      </w:r>
      <w:r>
        <w:rPr>
          <w:rFonts w:ascii="Times New Roman" w:hAnsi="Times New Roman" w:cs="Times New Roman"/>
          <w:sz w:val="24"/>
          <w:szCs w:val="24"/>
        </w:rPr>
        <w:lastRenderedPageBreak/>
        <w:t>распорядка, должностной инструкцией, если к работнику ранее применялись меры дисциплинарного или общественного взыскания, за прогул без уважительных причин (в том числе отсутствие на работе более 4 часов в течение рабочего дня), а так же за появление на работе в нетрезвом состоянии.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За каждое нарушение может быть наложено только одно дисциплинарное взыскание. Меры дисциплинарного взыскания применяются заведующей ДОУ по согласованию с профсоюзным комитетом.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8.5. До применения взыскания от нарушителя трудовой дисциплины требуется предоставить объяснение в письменной форме. Отказ от дачи письменного объяснения либо устное объяснение не может служить препятствием для применения взыскания.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8.6.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жалобе, поданной в письменной форме. Копия жалобы должна быть вручена педагогу.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случаев, предусмотренных законом (запрещение педагогической деятельности, защита интересов воспитанников).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8.7. Взыскание применяется не позднее одного месяца со дня обнаружения проступка, не считая времени болезни и отпуска работника. Взыскание не может быть применено позднее шести месяцев со дня совершения нарушения.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8.8. При применении взыскания должны учитываться тяжесть совершенного поступка, обстоятельства, при которых он совершен, предшествующая работа и поведение работника.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8.9. Взыскание объявляется приказом по ДОУ.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подпись в трехдневный срок со дня издания.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8.10. К работникам, имеющим взыскания, меры поощрения не применяются в течение срока действия этих взысканий.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8.11. Взыскание автоматически снимается, и работник считается не подвергшимся дисциплинарному взысканию, если он в течение года не будет подвергнут новому дисциплинарному взысканию. Заведующая ДОУ по своей инициативе или по ходатайству трудового коллектива может издать приказ о досрочном снятии взыскания, если подвергнутый взысканию не допустил нового нарушения и проявил себя как добросовестный работник.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Правила внутреннего трудового распорядка относятся к локальным правовым актам, регламентирующим отношения внутри коллектива.</w:t>
      </w:r>
    </w:p>
    <w:p w:rsidR="00447E82" w:rsidRDefault="00447E82" w:rsidP="00447E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 ДОУ должен быть ознакомлен с Правилами под роспись.</w:t>
      </w:r>
    </w:p>
    <w:p w:rsidR="00211621" w:rsidRDefault="00211621">
      <w:bookmarkStart w:id="0" w:name="_GoBack"/>
      <w:bookmarkEnd w:id="0"/>
    </w:p>
    <w:sectPr w:rsidR="00211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E82"/>
    <w:rsid w:val="001972D1"/>
    <w:rsid w:val="00211621"/>
    <w:rsid w:val="0044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79F2C3-0CBC-4613-ACE6-508E3DB7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E8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9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3395</Words>
  <Characters>19356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User</cp:lastModifiedBy>
  <cp:revision>2</cp:revision>
  <dcterms:created xsi:type="dcterms:W3CDTF">2023-01-20T14:42:00Z</dcterms:created>
  <dcterms:modified xsi:type="dcterms:W3CDTF">2023-01-20T14:42:00Z</dcterms:modified>
</cp:coreProperties>
</file>